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4B3F" w14:textId="42CE31C9" w:rsidR="00970A6E" w:rsidRPr="00D760D3" w:rsidRDefault="00761F26" w:rsidP="00903BD8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 xml:space="preserve">UCHWAŁA NR </w:t>
      </w:r>
      <w:r w:rsidR="00CF0755">
        <w:rPr>
          <w:rFonts w:ascii="Arial" w:eastAsia="Times New Roman" w:hAnsi="Arial" w:cs="Arial"/>
          <w:lang w:eastAsia="pl-PL"/>
        </w:rPr>
        <w:t>453/159/21</w:t>
      </w:r>
    </w:p>
    <w:p w14:paraId="65FBB2EF" w14:textId="77777777" w:rsidR="00761F26" w:rsidRPr="00D760D3" w:rsidRDefault="00761F26" w:rsidP="00903BD8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 xml:space="preserve">ZARZĄDU POWIATU </w:t>
      </w:r>
      <w:r w:rsidR="009161EB" w:rsidRPr="00D760D3">
        <w:rPr>
          <w:rFonts w:ascii="Arial" w:eastAsia="Times New Roman" w:hAnsi="Arial" w:cs="Arial"/>
          <w:lang w:eastAsia="pl-PL"/>
        </w:rPr>
        <w:t>GOLENIOWSKIEGO</w:t>
      </w:r>
      <w:r w:rsidRPr="00D760D3">
        <w:rPr>
          <w:rFonts w:ascii="Arial" w:eastAsia="Times New Roman" w:hAnsi="Arial" w:cs="Arial"/>
          <w:lang w:eastAsia="pl-PL"/>
        </w:rPr>
        <w:t xml:space="preserve"> </w:t>
      </w:r>
    </w:p>
    <w:p w14:paraId="040C6F31" w14:textId="39455882" w:rsidR="00761F26" w:rsidRPr="00D760D3" w:rsidRDefault="00761F26" w:rsidP="00903BD8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 xml:space="preserve">z dnia </w:t>
      </w:r>
      <w:r w:rsidR="00903BD8" w:rsidRPr="00D760D3">
        <w:rPr>
          <w:rFonts w:ascii="Arial" w:eastAsia="Times New Roman" w:hAnsi="Arial" w:cs="Arial"/>
          <w:lang w:eastAsia="pl-PL"/>
        </w:rPr>
        <w:t>24</w:t>
      </w:r>
      <w:r w:rsidR="006F1C1C" w:rsidRPr="00D760D3">
        <w:rPr>
          <w:rFonts w:ascii="Arial" w:eastAsia="Times New Roman" w:hAnsi="Arial" w:cs="Arial"/>
          <w:lang w:eastAsia="pl-PL"/>
        </w:rPr>
        <w:t xml:space="preserve"> listopada </w:t>
      </w:r>
      <w:r w:rsidR="00C40D6C" w:rsidRPr="00D760D3">
        <w:rPr>
          <w:rFonts w:ascii="Arial" w:eastAsia="Times New Roman" w:hAnsi="Arial" w:cs="Arial"/>
          <w:lang w:eastAsia="pl-PL"/>
        </w:rPr>
        <w:t>20</w:t>
      </w:r>
      <w:r w:rsidR="00903BD8" w:rsidRPr="00D760D3">
        <w:rPr>
          <w:rFonts w:ascii="Arial" w:eastAsia="Times New Roman" w:hAnsi="Arial" w:cs="Arial"/>
          <w:lang w:eastAsia="pl-PL"/>
        </w:rPr>
        <w:t>2</w:t>
      </w:r>
      <w:r w:rsidR="00C40D6C" w:rsidRPr="00D760D3">
        <w:rPr>
          <w:rFonts w:ascii="Arial" w:eastAsia="Times New Roman" w:hAnsi="Arial" w:cs="Arial"/>
          <w:lang w:eastAsia="pl-PL"/>
        </w:rPr>
        <w:t>1 roku</w:t>
      </w:r>
    </w:p>
    <w:p w14:paraId="6C1261A5" w14:textId="77777777" w:rsidR="00761F26" w:rsidRPr="00D760D3" w:rsidRDefault="00761F26" w:rsidP="00903BD8">
      <w:pPr>
        <w:spacing w:line="360" w:lineRule="auto"/>
        <w:rPr>
          <w:rFonts w:ascii="Arial" w:eastAsia="Times New Roman" w:hAnsi="Arial" w:cs="Arial"/>
          <w:lang w:eastAsia="pl-PL"/>
        </w:rPr>
      </w:pPr>
    </w:p>
    <w:p w14:paraId="1838F5A6" w14:textId="29EEA59A" w:rsidR="00761F26" w:rsidRPr="00D760D3" w:rsidRDefault="00761F26" w:rsidP="00CF0755">
      <w:pPr>
        <w:spacing w:line="360" w:lineRule="auto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 xml:space="preserve">w sprawie </w:t>
      </w:r>
      <w:r w:rsidR="006F1C1C" w:rsidRPr="00D760D3">
        <w:rPr>
          <w:rFonts w:ascii="Arial" w:eastAsia="Times New Roman" w:hAnsi="Arial" w:cs="Arial"/>
          <w:lang w:eastAsia="pl-PL"/>
        </w:rPr>
        <w:t>wyłonienia organizacji pozarządowych, którym zostanie powierzone prowadzenie punktu nieodpłatnych porad prawnych i punktu nieodpłatnego poradnictwa obywatelskiego na terenie powiatu goleniowskiego w 202</w:t>
      </w:r>
      <w:r w:rsidR="00903BD8" w:rsidRPr="00D760D3">
        <w:rPr>
          <w:rFonts w:ascii="Arial" w:eastAsia="Times New Roman" w:hAnsi="Arial" w:cs="Arial"/>
          <w:lang w:eastAsia="pl-PL"/>
        </w:rPr>
        <w:t>2</w:t>
      </w:r>
      <w:r w:rsidR="006F1C1C" w:rsidRPr="00D760D3">
        <w:rPr>
          <w:rFonts w:ascii="Arial" w:eastAsia="Times New Roman" w:hAnsi="Arial" w:cs="Arial"/>
          <w:lang w:eastAsia="pl-PL"/>
        </w:rPr>
        <w:t xml:space="preserve"> r.</w:t>
      </w:r>
    </w:p>
    <w:p w14:paraId="5C349AC6" w14:textId="52ABDA38" w:rsidR="00761F26" w:rsidRPr="00D760D3" w:rsidRDefault="00761F26" w:rsidP="00903BD8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 xml:space="preserve">Na podstawie </w:t>
      </w:r>
      <w:r w:rsidR="006F1C1C" w:rsidRPr="00D760D3">
        <w:rPr>
          <w:rFonts w:ascii="Arial" w:eastAsia="Times New Roman" w:hAnsi="Arial" w:cs="Arial"/>
          <w:lang w:eastAsia="pl-PL"/>
        </w:rPr>
        <w:t xml:space="preserve">art. 32 ustawy </w:t>
      </w:r>
      <w:r w:rsidR="00C16710" w:rsidRPr="00D760D3">
        <w:rPr>
          <w:rFonts w:ascii="Arial" w:eastAsia="Times New Roman" w:hAnsi="Arial" w:cs="Arial"/>
          <w:lang w:eastAsia="pl-PL"/>
        </w:rPr>
        <w:t xml:space="preserve">z dnia 5 czerwca 1998 r. </w:t>
      </w:r>
      <w:r w:rsidR="006F1C1C" w:rsidRPr="00D760D3">
        <w:rPr>
          <w:rFonts w:ascii="Arial" w:eastAsia="Times New Roman" w:hAnsi="Arial" w:cs="Arial"/>
          <w:lang w:eastAsia="pl-PL"/>
        </w:rPr>
        <w:t xml:space="preserve">o samorządzie powiatowym </w:t>
      </w:r>
      <w:r w:rsidR="00C16710" w:rsidRPr="00D760D3">
        <w:rPr>
          <w:rFonts w:ascii="Arial" w:eastAsia="Times New Roman" w:hAnsi="Arial" w:cs="Arial"/>
          <w:lang w:eastAsia="pl-PL"/>
        </w:rPr>
        <w:t xml:space="preserve">(Dz. U. </w:t>
      </w:r>
      <w:r w:rsidR="00CF0755">
        <w:rPr>
          <w:rFonts w:ascii="Arial" w:eastAsia="Times New Roman" w:hAnsi="Arial" w:cs="Arial"/>
          <w:lang w:eastAsia="pl-PL"/>
        </w:rPr>
        <w:br/>
      </w:r>
      <w:r w:rsidR="00C16710" w:rsidRPr="00D760D3">
        <w:rPr>
          <w:rFonts w:ascii="Arial" w:eastAsia="Times New Roman" w:hAnsi="Arial" w:cs="Arial"/>
          <w:lang w:eastAsia="pl-PL"/>
        </w:rPr>
        <w:t>z 20</w:t>
      </w:r>
      <w:r w:rsidR="00903BD8" w:rsidRPr="00D760D3">
        <w:rPr>
          <w:rFonts w:ascii="Arial" w:eastAsia="Times New Roman" w:hAnsi="Arial" w:cs="Arial"/>
          <w:lang w:eastAsia="pl-PL"/>
        </w:rPr>
        <w:t>20</w:t>
      </w:r>
      <w:r w:rsidR="00C16710" w:rsidRPr="00D760D3">
        <w:rPr>
          <w:rFonts w:ascii="Arial" w:eastAsia="Times New Roman" w:hAnsi="Arial" w:cs="Arial"/>
          <w:lang w:eastAsia="pl-PL"/>
        </w:rPr>
        <w:t xml:space="preserve"> r. poz. </w:t>
      </w:r>
      <w:r w:rsidR="00903BD8" w:rsidRPr="00D760D3">
        <w:rPr>
          <w:rFonts w:ascii="Arial" w:eastAsia="Times New Roman" w:hAnsi="Arial" w:cs="Arial"/>
          <w:lang w:eastAsia="pl-PL"/>
        </w:rPr>
        <w:t>920</w:t>
      </w:r>
      <w:r w:rsidR="00C16710" w:rsidRPr="00D760D3">
        <w:rPr>
          <w:rFonts w:ascii="Arial" w:eastAsia="Times New Roman" w:hAnsi="Arial" w:cs="Arial"/>
          <w:lang w:eastAsia="pl-PL"/>
        </w:rPr>
        <w:t xml:space="preserve"> z późn. zm.) </w:t>
      </w:r>
      <w:r w:rsidR="006F1C1C" w:rsidRPr="00D760D3">
        <w:rPr>
          <w:rFonts w:ascii="Arial" w:eastAsia="Times New Roman" w:hAnsi="Arial" w:cs="Arial"/>
          <w:lang w:eastAsia="pl-PL"/>
        </w:rPr>
        <w:t xml:space="preserve">w związku z art. </w:t>
      </w:r>
      <w:r w:rsidRPr="00D760D3">
        <w:rPr>
          <w:rFonts w:ascii="Arial" w:eastAsia="Times New Roman" w:hAnsi="Arial" w:cs="Arial"/>
          <w:lang w:eastAsia="pl-PL"/>
        </w:rPr>
        <w:t>11 ust. 2</w:t>
      </w:r>
      <w:r w:rsidR="00C16710" w:rsidRPr="00D760D3">
        <w:rPr>
          <w:rFonts w:ascii="Arial" w:eastAsia="Times New Roman" w:hAnsi="Arial" w:cs="Arial"/>
          <w:lang w:eastAsia="pl-PL"/>
        </w:rPr>
        <w:t xml:space="preserve"> ustawy o nieodpłatnej pomocy prawnej, nieodpłatnym poradnictwie obywatelskim oraz edukacji prawnej </w:t>
      </w:r>
      <w:r w:rsidR="00C40D6C" w:rsidRPr="00D760D3">
        <w:rPr>
          <w:rFonts w:ascii="Arial" w:eastAsia="Times New Roman" w:hAnsi="Arial" w:cs="Arial"/>
          <w:lang w:eastAsia="pl-PL"/>
        </w:rPr>
        <w:t>(Dz.U z 20</w:t>
      </w:r>
      <w:r w:rsidR="00903BD8" w:rsidRPr="00D760D3">
        <w:rPr>
          <w:rFonts w:ascii="Arial" w:eastAsia="Times New Roman" w:hAnsi="Arial" w:cs="Arial"/>
          <w:lang w:eastAsia="pl-PL"/>
        </w:rPr>
        <w:t>20</w:t>
      </w:r>
      <w:r w:rsidR="00C40D6C" w:rsidRPr="00D760D3">
        <w:rPr>
          <w:rFonts w:ascii="Arial" w:eastAsia="Times New Roman" w:hAnsi="Arial" w:cs="Arial"/>
          <w:lang w:eastAsia="pl-PL"/>
        </w:rPr>
        <w:t xml:space="preserve"> r. poz. </w:t>
      </w:r>
      <w:r w:rsidR="00903BD8" w:rsidRPr="00D760D3">
        <w:rPr>
          <w:rFonts w:ascii="Arial" w:eastAsia="Times New Roman" w:hAnsi="Arial" w:cs="Arial"/>
          <w:lang w:eastAsia="pl-PL"/>
        </w:rPr>
        <w:t>2232 z późn. zm.</w:t>
      </w:r>
      <w:r w:rsidR="00C16710" w:rsidRPr="00D760D3">
        <w:rPr>
          <w:rFonts w:ascii="Arial" w:eastAsia="Times New Roman" w:hAnsi="Arial" w:cs="Arial"/>
          <w:lang w:eastAsia="pl-PL"/>
        </w:rPr>
        <w:t xml:space="preserve">) </w:t>
      </w:r>
      <w:r w:rsidRPr="00D760D3">
        <w:rPr>
          <w:rFonts w:ascii="Arial" w:eastAsia="Times New Roman" w:hAnsi="Arial" w:cs="Arial"/>
          <w:lang w:eastAsia="pl-PL"/>
        </w:rPr>
        <w:t>Zarząd Powiatu Goleniow</w:t>
      </w:r>
      <w:r w:rsidR="00E65362" w:rsidRPr="00D760D3">
        <w:rPr>
          <w:rFonts w:ascii="Arial" w:eastAsia="Times New Roman" w:hAnsi="Arial" w:cs="Arial"/>
          <w:lang w:eastAsia="pl-PL"/>
        </w:rPr>
        <w:t>skiego</w:t>
      </w:r>
      <w:r w:rsidRPr="00D760D3">
        <w:rPr>
          <w:rFonts w:ascii="Arial" w:eastAsia="Times New Roman" w:hAnsi="Arial" w:cs="Arial"/>
          <w:lang w:eastAsia="pl-PL"/>
        </w:rPr>
        <w:t xml:space="preserve"> uchwala, co następuje:</w:t>
      </w:r>
    </w:p>
    <w:p w14:paraId="6C2E1D28" w14:textId="138530F8" w:rsidR="00761F26" w:rsidRPr="00D760D3" w:rsidRDefault="00761F26" w:rsidP="00903BD8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>§ 1</w:t>
      </w:r>
      <w:r w:rsidR="00D760D3">
        <w:rPr>
          <w:rFonts w:ascii="Arial" w:eastAsia="Times New Roman" w:hAnsi="Arial" w:cs="Arial"/>
          <w:lang w:eastAsia="pl-PL"/>
        </w:rPr>
        <w:t xml:space="preserve">. </w:t>
      </w:r>
      <w:r w:rsidR="00C16710" w:rsidRPr="00D760D3">
        <w:rPr>
          <w:rFonts w:ascii="Arial" w:eastAsia="Times New Roman" w:hAnsi="Arial" w:cs="Arial"/>
          <w:lang w:eastAsia="pl-PL"/>
        </w:rPr>
        <w:t>W</w:t>
      </w:r>
      <w:r w:rsidR="006F1C1C" w:rsidRPr="00D760D3">
        <w:rPr>
          <w:rFonts w:ascii="Arial" w:eastAsia="Times New Roman" w:hAnsi="Arial" w:cs="Arial"/>
          <w:lang w:eastAsia="pl-PL"/>
        </w:rPr>
        <w:t xml:space="preserve"> wyniku</w:t>
      </w:r>
      <w:r w:rsidR="00C16710" w:rsidRPr="00D760D3">
        <w:rPr>
          <w:rFonts w:ascii="Arial" w:eastAsia="Times New Roman" w:hAnsi="Arial" w:cs="Arial"/>
          <w:lang w:eastAsia="pl-PL"/>
        </w:rPr>
        <w:t xml:space="preserve"> </w:t>
      </w:r>
      <w:r w:rsidR="006F1C1C" w:rsidRPr="00D760D3">
        <w:rPr>
          <w:rFonts w:ascii="Arial" w:eastAsia="Times New Roman" w:hAnsi="Arial" w:cs="Arial"/>
          <w:lang w:eastAsia="pl-PL"/>
        </w:rPr>
        <w:t>ogłoszenia otwartego konkursu ofert na realizację w roku 202</w:t>
      </w:r>
      <w:r w:rsidR="00903BD8" w:rsidRPr="00D760D3">
        <w:rPr>
          <w:rFonts w:ascii="Arial" w:eastAsia="Times New Roman" w:hAnsi="Arial" w:cs="Arial"/>
          <w:lang w:eastAsia="pl-PL"/>
        </w:rPr>
        <w:t>2</w:t>
      </w:r>
      <w:r w:rsidR="006F1C1C" w:rsidRPr="00D760D3">
        <w:rPr>
          <w:rFonts w:ascii="Arial" w:eastAsia="Times New Roman" w:hAnsi="Arial" w:cs="Arial"/>
          <w:lang w:eastAsia="pl-PL"/>
        </w:rPr>
        <w:t xml:space="preserve"> zadania publicznego w zakresie powierzenia prowadzenia punktów nieodpłatnej pomocy prawnej, nieodpłatnego poradnictwa obywatelskiego oraz edukacji prawnej</w:t>
      </w:r>
      <w:r w:rsidR="007E13F3" w:rsidRPr="00D760D3">
        <w:rPr>
          <w:rFonts w:ascii="Arial" w:eastAsia="Times New Roman" w:hAnsi="Arial" w:cs="Arial"/>
          <w:lang w:eastAsia="pl-PL"/>
        </w:rPr>
        <w:t xml:space="preserve"> Zarząd Powiatu przyjął następujące oferty </w:t>
      </w:r>
      <w:r w:rsidR="007E13F3" w:rsidRPr="00D760D3">
        <w:rPr>
          <w:rFonts w:ascii="Arial" w:hAnsi="Arial" w:cs="Arial"/>
          <w:bCs/>
        </w:rPr>
        <w:t>na</w:t>
      </w:r>
      <w:r w:rsidR="007E13F3" w:rsidRPr="00D760D3">
        <w:rPr>
          <w:rFonts w:ascii="Arial" w:eastAsia="Times New Roman" w:hAnsi="Arial" w:cs="Arial"/>
          <w:bCs/>
          <w:lang w:eastAsia="pl-PL"/>
        </w:rPr>
        <w:t xml:space="preserve"> </w:t>
      </w:r>
      <w:r w:rsidR="007E13F3" w:rsidRPr="00D760D3">
        <w:rPr>
          <w:rFonts w:ascii="Arial" w:eastAsia="Times New Roman" w:hAnsi="Arial" w:cs="Arial"/>
          <w:lang w:eastAsia="pl-PL"/>
        </w:rPr>
        <w:t>prowadzenie dwóch punktów na terenie powiatu goleniowskiego:</w:t>
      </w:r>
    </w:p>
    <w:p w14:paraId="402173BA" w14:textId="55EF26AF" w:rsidR="007E13F3" w:rsidRPr="00D760D3" w:rsidRDefault="00903BD8" w:rsidP="00903BD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D760D3">
        <w:rPr>
          <w:rFonts w:ascii="Arial" w:hAnsi="Arial" w:cs="Arial"/>
          <w:b/>
        </w:rPr>
        <w:t>Stowarzyszeni</w:t>
      </w:r>
      <w:r w:rsidR="00D760D3" w:rsidRPr="00D760D3">
        <w:rPr>
          <w:rFonts w:ascii="Arial" w:hAnsi="Arial" w:cs="Arial"/>
          <w:b/>
        </w:rPr>
        <w:t>a</w:t>
      </w:r>
      <w:r w:rsidRPr="00D760D3">
        <w:rPr>
          <w:rFonts w:ascii="Arial" w:hAnsi="Arial" w:cs="Arial"/>
          <w:b/>
        </w:rPr>
        <w:t xml:space="preserve"> Zaborskie Towarzystwo Naukowe </w:t>
      </w:r>
      <w:r w:rsidR="007E13F3" w:rsidRPr="00D760D3">
        <w:rPr>
          <w:rFonts w:ascii="Arial" w:hAnsi="Arial" w:cs="Arial"/>
          <w:b/>
        </w:rPr>
        <w:t xml:space="preserve">z siedzibą w </w:t>
      </w:r>
      <w:r w:rsidR="00D760D3" w:rsidRPr="00D760D3">
        <w:rPr>
          <w:rFonts w:ascii="Arial" w:hAnsi="Arial" w:cs="Arial"/>
          <w:b/>
        </w:rPr>
        <w:t xml:space="preserve">Brusach przy </w:t>
      </w:r>
      <w:r w:rsidR="00CF0755">
        <w:rPr>
          <w:rFonts w:ascii="Arial" w:hAnsi="Arial" w:cs="Arial"/>
          <w:b/>
        </w:rPr>
        <w:br/>
      </w:r>
      <w:r w:rsidR="00D760D3" w:rsidRPr="00D760D3">
        <w:rPr>
          <w:rFonts w:ascii="Arial" w:hAnsi="Arial" w:cs="Arial"/>
          <w:b/>
        </w:rPr>
        <w:t xml:space="preserve">ul. Dworcowej 18 na </w:t>
      </w:r>
      <w:r w:rsidR="007E13F3" w:rsidRPr="00D760D3">
        <w:rPr>
          <w:rFonts w:ascii="Arial" w:hAnsi="Arial" w:cs="Arial"/>
          <w:b/>
        </w:rPr>
        <w:t xml:space="preserve">prowadzenie </w:t>
      </w:r>
      <w:r w:rsidR="007E13F3" w:rsidRPr="00D760D3">
        <w:rPr>
          <w:rFonts w:ascii="Arial" w:eastAsia="Times New Roman" w:hAnsi="Arial" w:cs="Arial"/>
          <w:lang w:eastAsia="pl-PL"/>
        </w:rPr>
        <w:t xml:space="preserve"> </w:t>
      </w:r>
      <w:r w:rsidR="007E13F3" w:rsidRPr="00D760D3">
        <w:rPr>
          <w:rFonts w:ascii="Arial" w:hAnsi="Arial" w:cs="Arial"/>
          <w:b/>
        </w:rPr>
        <w:t xml:space="preserve">Punktu Nieodpłatnych Porad Prawnych nr 1 (PNPP- Maszewo, Nowogard, Goleniów) </w:t>
      </w:r>
    </w:p>
    <w:p w14:paraId="5E618B7F" w14:textId="77777777" w:rsidR="007E13F3" w:rsidRPr="00D760D3" w:rsidRDefault="007E13F3" w:rsidP="00903BD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D760D3">
        <w:rPr>
          <w:rFonts w:ascii="Arial" w:hAnsi="Arial" w:cs="Arial"/>
          <w:b/>
        </w:rPr>
        <w:t xml:space="preserve">oraz </w:t>
      </w:r>
    </w:p>
    <w:p w14:paraId="5F317AAD" w14:textId="25DF7D99" w:rsidR="007E13F3" w:rsidRPr="00D760D3" w:rsidRDefault="00D760D3" w:rsidP="00903BD8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D760D3">
        <w:rPr>
          <w:rFonts w:ascii="Arial" w:hAnsi="Arial" w:cs="Arial"/>
          <w:b/>
        </w:rPr>
        <w:t xml:space="preserve">Stowarzyszenia Zaborskie Towarzystwo Naukowe z siedzibą w Brusach przy </w:t>
      </w:r>
      <w:r w:rsidR="00CF0755">
        <w:rPr>
          <w:rFonts w:ascii="Arial" w:hAnsi="Arial" w:cs="Arial"/>
          <w:b/>
        </w:rPr>
        <w:br/>
      </w:r>
      <w:r w:rsidRPr="00D760D3">
        <w:rPr>
          <w:rFonts w:ascii="Arial" w:hAnsi="Arial" w:cs="Arial"/>
          <w:b/>
        </w:rPr>
        <w:t xml:space="preserve">ul. Dworcowej 18 </w:t>
      </w:r>
      <w:r w:rsidR="007E13F3" w:rsidRPr="00D760D3">
        <w:rPr>
          <w:rFonts w:ascii="Arial" w:hAnsi="Arial" w:cs="Arial"/>
          <w:b/>
        </w:rPr>
        <w:t xml:space="preserve">na prowadzenie </w:t>
      </w:r>
      <w:r w:rsidR="007E13F3" w:rsidRPr="00D760D3">
        <w:rPr>
          <w:rFonts w:ascii="Arial" w:eastAsia="Times New Roman" w:hAnsi="Arial" w:cs="Arial"/>
          <w:lang w:eastAsia="pl-PL"/>
        </w:rPr>
        <w:t xml:space="preserve"> </w:t>
      </w:r>
      <w:r w:rsidR="007E13F3" w:rsidRPr="00D760D3">
        <w:rPr>
          <w:rFonts w:ascii="Arial" w:hAnsi="Arial" w:cs="Arial"/>
          <w:b/>
        </w:rPr>
        <w:t>Punktu Nieodpłatnego Poradnictwa Obywatelskiego nr 2 (PNPO - Maszewo, Nowogard, Goleniów).</w:t>
      </w:r>
    </w:p>
    <w:p w14:paraId="051023AA" w14:textId="2DA440DA" w:rsidR="00761F26" w:rsidRPr="00D760D3" w:rsidRDefault="00761F26" w:rsidP="00903BD8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>§ 2</w:t>
      </w:r>
      <w:r w:rsidR="00D760D3">
        <w:rPr>
          <w:rFonts w:ascii="Arial" w:eastAsia="Times New Roman" w:hAnsi="Arial" w:cs="Arial"/>
          <w:lang w:eastAsia="pl-PL"/>
        </w:rPr>
        <w:t xml:space="preserve">. </w:t>
      </w:r>
      <w:r w:rsidRPr="00D760D3">
        <w:rPr>
          <w:rFonts w:ascii="Arial" w:eastAsia="Times New Roman" w:hAnsi="Arial" w:cs="Arial"/>
          <w:lang w:eastAsia="pl-PL"/>
        </w:rPr>
        <w:t>Wykonanie uchwały powierza się S</w:t>
      </w:r>
      <w:r w:rsidR="00E65362" w:rsidRPr="00D760D3">
        <w:rPr>
          <w:rFonts w:ascii="Arial" w:eastAsia="Times New Roman" w:hAnsi="Arial" w:cs="Arial"/>
          <w:lang w:eastAsia="pl-PL"/>
        </w:rPr>
        <w:t>ekretarzowi Powiatu</w:t>
      </w:r>
      <w:r w:rsidRPr="00D760D3">
        <w:rPr>
          <w:rFonts w:ascii="Arial" w:eastAsia="Times New Roman" w:hAnsi="Arial" w:cs="Arial"/>
          <w:lang w:eastAsia="pl-PL"/>
        </w:rPr>
        <w:t>.</w:t>
      </w:r>
    </w:p>
    <w:p w14:paraId="2369A05E" w14:textId="7C4FD497" w:rsidR="00761F26" w:rsidRPr="00D760D3" w:rsidRDefault="00761F26" w:rsidP="00903BD8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>§</w:t>
      </w:r>
      <w:r w:rsidR="007E13F3" w:rsidRPr="00D760D3">
        <w:rPr>
          <w:rFonts w:ascii="Arial" w:eastAsia="Times New Roman" w:hAnsi="Arial" w:cs="Arial"/>
          <w:lang w:eastAsia="pl-PL"/>
        </w:rPr>
        <w:t>3</w:t>
      </w:r>
      <w:r w:rsidR="00D760D3">
        <w:rPr>
          <w:rFonts w:ascii="Arial" w:eastAsia="Times New Roman" w:hAnsi="Arial" w:cs="Arial"/>
          <w:lang w:eastAsia="pl-PL"/>
        </w:rPr>
        <w:t xml:space="preserve">. </w:t>
      </w:r>
      <w:r w:rsidRPr="00D760D3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7EEAF889" w14:textId="4BAA7D78" w:rsidR="00761F26" w:rsidRPr="00D760D3" w:rsidRDefault="00761F26" w:rsidP="00903BD8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</w:p>
    <w:p w14:paraId="174D964F" w14:textId="77777777" w:rsidR="00761F26" w:rsidRPr="00D760D3" w:rsidRDefault="00761F26" w:rsidP="00903BD8">
      <w:pPr>
        <w:spacing w:line="360" w:lineRule="auto"/>
        <w:rPr>
          <w:rFonts w:ascii="Arial" w:eastAsia="Times New Roman" w:hAnsi="Arial" w:cs="Arial"/>
          <w:iCs/>
          <w:lang w:eastAsia="pl-PL"/>
        </w:rPr>
      </w:pP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</w:r>
      <w:r w:rsidRPr="00D760D3">
        <w:rPr>
          <w:rFonts w:ascii="Arial" w:eastAsia="Times New Roman" w:hAnsi="Arial" w:cs="Arial"/>
          <w:lang w:eastAsia="pl-PL"/>
        </w:rPr>
        <w:tab/>
        <w:t xml:space="preserve">    </w:t>
      </w:r>
      <w:r w:rsidRPr="00D760D3">
        <w:rPr>
          <w:rFonts w:ascii="Arial" w:eastAsia="Times New Roman" w:hAnsi="Arial" w:cs="Arial"/>
          <w:iCs/>
          <w:lang w:eastAsia="pl-PL"/>
        </w:rPr>
        <w:t xml:space="preserve">Tomasz </w:t>
      </w:r>
      <w:r w:rsidR="009161EB" w:rsidRPr="00D760D3">
        <w:rPr>
          <w:rFonts w:ascii="Arial" w:eastAsia="Times New Roman" w:hAnsi="Arial" w:cs="Arial"/>
          <w:iCs/>
          <w:lang w:eastAsia="pl-PL"/>
        </w:rPr>
        <w:t xml:space="preserve">Stanisławski </w:t>
      </w:r>
    </w:p>
    <w:p w14:paraId="168C15F7" w14:textId="77777777" w:rsidR="00761F26" w:rsidRPr="00D760D3" w:rsidRDefault="00761F26" w:rsidP="00903BD8">
      <w:pPr>
        <w:spacing w:line="360" w:lineRule="auto"/>
        <w:rPr>
          <w:rFonts w:ascii="Arial" w:eastAsia="Times New Roman" w:hAnsi="Arial" w:cs="Arial"/>
          <w:iCs/>
          <w:lang w:eastAsia="pl-PL"/>
        </w:rPr>
      </w:pPr>
    </w:p>
    <w:p w14:paraId="28FF4D17" w14:textId="154D2064" w:rsidR="00761F26" w:rsidRPr="00D760D3" w:rsidRDefault="00761F26" w:rsidP="00903BD8">
      <w:pPr>
        <w:spacing w:line="360" w:lineRule="auto"/>
        <w:rPr>
          <w:rFonts w:ascii="Arial" w:eastAsia="Times New Roman" w:hAnsi="Arial" w:cs="Arial"/>
          <w:iCs/>
          <w:lang w:eastAsia="pl-PL"/>
        </w:rPr>
      </w:pP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="00D760D3">
        <w:rPr>
          <w:rFonts w:ascii="Arial" w:eastAsia="Times New Roman" w:hAnsi="Arial" w:cs="Arial"/>
          <w:iCs/>
          <w:lang w:eastAsia="pl-PL"/>
        </w:rPr>
        <w:t xml:space="preserve">  </w:t>
      </w:r>
      <w:r w:rsidRPr="00D760D3">
        <w:rPr>
          <w:rFonts w:ascii="Arial" w:eastAsia="Times New Roman" w:hAnsi="Arial" w:cs="Arial"/>
          <w:iCs/>
          <w:lang w:eastAsia="pl-PL"/>
        </w:rPr>
        <w:t xml:space="preserve">Przewodniczący Zarządu </w:t>
      </w:r>
    </w:p>
    <w:p w14:paraId="653D31C9" w14:textId="50C88361" w:rsidR="009161EB" w:rsidRPr="00D760D3" w:rsidRDefault="009161EB" w:rsidP="00903BD8">
      <w:pPr>
        <w:spacing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Pr="00D760D3">
        <w:rPr>
          <w:rFonts w:ascii="Arial" w:eastAsia="Times New Roman" w:hAnsi="Arial" w:cs="Arial"/>
          <w:iCs/>
          <w:lang w:eastAsia="pl-PL"/>
        </w:rPr>
        <w:tab/>
      </w:r>
      <w:r w:rsidR="00D760D3">
        <w:rPr>
          <w:rFonts w:ascii="Arial" w:eastAsia="Times New Roman" w:hAnsi="Arial" w:cs="Arial"/>
          <w:iCs/>
          <w:lang w:eastAsia="pl-PL"/>
        </w:rPr>
        <w:t xml:space="preserve">   </w:t>
      </w:r>
      <w:r w:rsidRPr="00D760D3">
        <w:rPr>
          <w:rFonts w:ascii="Arial" w:eastAsia="Times New Roman" w:hAnsi="Arial" w:cs="Arial"/>
          <w:iCs/>
          <w:lang w:eastAsia="pl-PL"/>
        </w:rPr>
        <w:t>Powiatu Goleniow</w:t>
      </w:r>
      <w:r w:rsidRPr="00D760D3">
        <w:rPr>
          <w:rFonts w:ascii="Arial" w:eastAsia="Times New Roman" w:hAnsi="Arial" w:cs="Arial"/>
          <w:iCs/>
          <w:sz w:val="24"/>
          <w:szCs w:val="24"/>
          <w:lang w:eastAsia="pl-PL"/>
        </w:rPr>
        <w:t>skiego</w:t>
      </w:r>
    </w:p>
    <w:sectPr w:rsidR="009161EB" w:rsidRPr="00D760D3" w:rsidSect="00D760D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26"/>
    <w:rsid w:val="000F5C73"/>
    <w:rsid w:val="006F1C1C"/>
    <w:rsid w:val="00761F26"/>
    <w:rsid w:val="007E13F3"/>
    <w:rsid w:val="00853482"/>
    <w:rsid w:val="008966E0"/>
    <w:rsid w:val="008B19E7"/>
    <w:rsid w:val="008B2E37"/>
    <w:rsid w:val="00903BD8"/>
    <w:rsid w:val="009161EB"/>
    <w:rsid w:val="00920F03"/>
    <w:rsid w:val="00942D41"/>
    <w:rsid w:val="00970A6E"/>
    <w:rsid w:val="009A66C2"/>
    <w:rsid w:val="00A1219C"/>
    <w:rsid w:val="00A418EF"/>
    <w:rsid w:val="00AE5324"/>
    <w:rsid w:val="00B9542C"/>
    <w:rsid w:val="00BD67C9"/>
    <w:rsid w:val="00C16710"/>
    <w:rsid w:val="00C40D6C"/>
    <w:rsid w:val="00CE125C"/>
    <w:rsid w:val="00CF0755"/>
    <w:rsid w:val="00D50426"/>
    <w:rsid w:val="00D760D3"/>
    <w:rsid w:val="00DE66D2"/>
    <w:rsid w:val="00E65362"/>
    <w:rsid w:val="00E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A974"/>
  <w15:docId w15:val="{8CDB0B1F-2D4B-4512-8591-F3CAD57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Sandra Kwiatkowska</cp:lastModifiedBy>
  <cp:revision>2</cp:revision>
  <cp:lastPrinted>2019-10-28T09:29:00Z</cp:lastPrinted>
  <dcterms:created xsi:type="dcterms:W3CDTF">2022-02-07T11:31:00Z</dcterms:created>
  <dcterms:modified xsi:type="dcterms:W3CDTF">2022-02-07T11:31:00Z</dcterms:modified>
</cp:coreProperties>
</file>